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6301A0BE" w:rsidR="008345A0" w:rsidRPr="002B1449" w:rsidRDefault="004B7DFB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8345A0"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 w:rsidR="008345A0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Pr="00AB784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04BD7766" w14:textId="77777777" w:rsidR="00AB784A" w:rsidRPr="00AB784A" w:rsidRDefault="00AB784A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AB784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AB784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739A452A" w:rsidR="008345A0" w:rsidRPr="00AB784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7170D6C1" w:rsidR="008345A0" w:rsidRPr="00AB784A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043FA329" w:rsidR="008345A0" w:rsidRPr="00AB784A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  <w:r w:rsidR="006E21F9"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</w:p>
    <w:p w14:paraId="1864F170" w14:textId="0ECBF1AB" w:rsidR="008345A0" w:rsidRPr="00AB784A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F91DF2"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6 L</w:t>
      </w:r>
      <w:r w:rsid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 carpintería</w:t>
      </w:r>
    </w:p>
    <w:p w14:paraId="738F25A2" w14:textId="640BFB31" w:rsidR="008345A0" w:rsidRPr="00AB784A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26DF7"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QUIN</w:t>
      </w:r>
      <w:r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TO</w:t>
      </w:r>
    </w:p>
    <w:p w14:paraId="55A3B0C9" w14:textId="77777777" w:rsidR="008345A0" w:rsidRPr="00AB784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5812E515" w:rsidR="008345A0" w:rsidRPr="00AB784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TIEMPO:</w:t>
      </w:r>
      <w:r w:rsidR="00B26DF7" w:rsidRPr="00AB78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  <w:r w:rsidR="00F91DF2"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5 </w:t>
      </w:r>
      <w:r w:rsidR="00E851C8" w:rsidRPr="00AB784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28E1CE90" w14:textId="77777777" w:rsidR="00AB784A" w:rsidRPr="00AB784A" w:rsidRDefault="009C3D15" w:rsidP="00AB784A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B78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AB78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52B98635" w14:textId="77777777" w:rsidR="008345A0" w:rsidRDefault="00865BF1" w:rsidP="00AB784A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AB784A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4102F0EF" w:rsidR="00AB784A" w:rsidRPr="00AB784A" w:rsidRDefault="00AB784A" w:rsidP="00AB784A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6D66BEBE" w14:textId="77777777" w:rsidR="008345A0" w:rsidRDefault="008345A0" w:rsidP="00AB784A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B78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</w:t>
            </w:r>
            <w:r w:rsidR="009C3D15" w:rsidRPr="00AB78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  <w:p w14:paraId="19DC480B" w14:textId="79BE4246" w:rsidR="00AB784A" w:rsidRPr="00AB784A" w:rsidRDefault="00AB784A" w:rsidP="00AB784A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638AE976" w:rsidR="008345A0" w:rsidRPr="00AB784A" w:rsidRDefault="008345A0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B78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AB78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AB78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23C40036" w14:textId="3320A886" w:rsidR="000360FE" w:rsidRPr="00AB784A" w:rsidRDefault="000360FE" w:rsidP="00AB784A">
            <w:pPr>
              <w:pStyle w:val="Prrafodelista"/>
              <w:spacing w:line="276" w:lineRule="auto"/>
              <w:ind w:left="0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AB784A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Números y operaciones</w:t>
            </w:r>
            <w:r w:rsidR="00AB784A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AB784A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3148CC4B" w14:textId="06EDEA16" w:rsidR="000360FE" w:rsidRPr="00AB784A" w:rsidRDefault="000360FE" w:rsidP="00AB784A">
            <w:pPr>
              <w:pStyle w:val="Prrafodelista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  <w:r w:rsidRPr="00AB784A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Plantea y resuelve problemas simples y complejos de múltiplos y divisores distinguiendo diversos tipos de fracciones: homogéneas, mixtas y equivalentes, aplicadas a la vida de los pueblos</w:t>
            </w:r>
            <w:r w:rsidRPr="00AB784A">
              <w:rPr>
                <w:rFonts w:ascii="Arial" w:eastAsia="Times New Roman" w:hAnsi="Arial" w:cs="Arial"/>
                <w:color w:val="FF0000"/>
                <w:sz w:val="22"/>
                <w:szCs w:val="22"/>
                <w:lang w:val="es-ES" w:eastAsia="es-BO"/>
              </w:rPr>
              <w:t>.</w:t>
            </w:r>
            <w:r w:rsidRPr="00AB784A"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  <w:t> </w:t>
            </w:r>
          </w:p>
          <w:p w14:paraId="293B58F8" w14:textId="7A3DA272" w:rsidR="000360FE" w:rsidRPr="00AB784A" w:rsidRDefault="000360FE" w:rsidP="00AB784A">
            <w:pPr>
              <w:pStyle w:val="Prrafodelista"/>
              <w:spacing w:line="276" w:lineRule="auto"/>
              <w:ind w:left="0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AB784A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Geometría</w:t>
            </w:r>
            <w:r w:rsidR="00AB784A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:</w:t>
            </w:r>
          </w:p>
          <w:p w14:paraId="620E5C72" w14:textId="77777777" w:rsidR="008345A0" w:rsidRPr="00AB784A" w:rsidRDefault="000360FE" w:rsidP="00AB784A">
            <w:pPr>
              <w:pStyle w:val="Prrafodelista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  <w:r w:rsidRPr="00AB784A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Reconoce e interpreta figuras y cuerpos geométricos, paralelismo, intersección y plano cartesiano vinculados a </w:t>
            </w:r>
            <w:r w:rsidR="00AB784A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la</w:t>
            </w:r>
            <w:r w:rsidRPr="00AB784A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realidad de su entorno natural y arquitectónico. </w:t>
            </w:r>
            <w:r w:rsidRPr="00AB784A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545A58FB" w14:textId="62934BB0" w:rsidR="00AB784A" w:rsidRPr="00AB784A" w:rsidRDefault="00AB784A" w:rsidP="00AB784A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63BA1DE7" w14:textId="77777777" w:rsidR="00AB784A" w:rsidRDefault="008345A0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B784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AB78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302132" w:rsidRPr="00AB78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21B3DD83" w14:textId="77777777" w:rsidR="008345A0" w:rsidRDefault="00C44B9B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AB784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Los estudiantes desarrollarán habilidades para identificar y medir ángulos, estimar sus valores y comprender su posición relativa. Serán capaces de clasificar triángulos y cuadriláteros, resolver problemas sobre ángulos y reconocer circunferencias y círculos. Además, identificarán poliedros y cuerpos redondos, ubicarán puntos y figuras en el plano cartesiano, y aplicarán la simetría respecto a un punto. Estas habilidades les permitirán analizar y resolver problemas geométricos y espaciales de manera adecuada.</w:t>
            </w:r>
          </w:p>
          <w:p w14:paraId="54824DA0" w14:textId="47CB77A7" w:rsidR="00AB784A" w:rsidRPr="00AB784A" w:rsidRDefault="00AB784A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67C7AD16" w14:textId="77777777" w:rsidR="00AB784A" w:rsidRDefault="00AB784A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D00C61" w14:textId="0C45AB42" w:rsidR="00EE229D" w:rsidRPr="00AB784A" w:rsidRDefault="00EE229D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B784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2981A8C6" w14:textId="298C11F9" w:rsidR="008345A0" w:rsidRPr="00AB784A" w:rsidRDefault="00EE229D" w:rsidP="00AB784A">
            <w:pPr>
              <w:pStyle w:val="Prrafodelista"/>
              <w:numPr>
                <w:ilvl w:val="0"/>
                <w:numId w:val="12"/>
              </w:numPr>
              <w:spacing w:line="276" w:lineRule="auto"/>
              <w:ind w:left="306" w:hanging="306"/>
              <w:rPr>
                <w:rFonts w:ascii="Arial" w:eastAsia="Arial Nova Cond" w:hAnsi="Arial" w:cs="Arial"/>
                <w:sz w:val="22"/>
                <w:szCs w:val="22"/>
              </w:rPr>
            </w:pPr>
            <w:r w:rsidRPr="00AB784A">
              <w:rPr>
                <w:rFonts w:ascii="Arial" w:hAnsi="Arial" w:cs="Arial"/>
                <w:sz w:val="22"/>
                <w:szCs w:val="22"/>
              </w:rPr>
              <w:t>Elaborar cuadros que muestren la cantidad de hectáreas quemadas, y de departamentos afectados por los incendios, utilizando fracciones y decimales. (Se puede trabajar con Ciencias Naturales y/o Ciencias Sociales).</w:t>
            </w:r>
          </w:p>
          <w:p w14:paraId="3064168B" w14:textId="16D82415" w:rsidR="00EE229D" w:rsidRPr="00AB784A" w:rsidRDefault="00EE229D" w:rsidP="00AB784A">
            <w:p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1C409339" w:rsidR="00910C73" w:rsidRPr="00910C73" w:rsidRDefault="00910C73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75314D3F" w14:textId="77777777" w:rsidR="00AB784A" w:rsidRDefault="008345A0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FF18A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F91DF2" w:rsidRPr="00FF18A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6</w:t>
            </w:r>
            <w:r w:rsidR="00AB784A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7F6D5B53" w:rsidR="008345A0" w:rsidRPr="00FF18A7" w:rsidRDefault="00F91DF2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color w:val="FF0000"/>
                <w:kern w:val="0"/>
                <w:lang w:val="es-ES_tradnl" w:eastAsia="es-ES"/>
                <w14:ligatures w14:val="none"/>
              </w:rPr>
            </w:pPr>
            <w:r w:rsidRPr="00FF18A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La carpintería</w:t>
            </w:r>
            <w:r w:rsidR="00302132" w:rsidRPr="00FF18A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481B3938" w14:textId="09E9AC8B" w:rsidR="008345A0" w:rsidRPr="00402E5C" w:rsidRDefault="00402E5C" w:rsidP="00DC1ED5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Geometría</w:t>
            </w:r>
          </w:p>
          <w:p w14:paraId="78838C6F" w14:textId="77777777" w:rsidR="00402E5C" w:rsidRPr="00402E5C" w:rsidRDefault="00402E5C" w:rsidP="00AB784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Los ángulos y estimación </w:t>
            </w:r>
          </w:p>
          <w:p w14:paraId="5729C673" w14:textId="77777777" w:rsidR="00402E5C" w:rsidRPr="00402E5C" w:rsidRDefault="00402E5C" w:rsidP="00AB784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posición relativa de dos ángulos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E7BB2ED" w14:textId="77777777" w:rsidR="00402E5C" w:rsidRPr="00402E5C" w:rsidRDefault="00402E5C" w:rsidP="00AB784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triángulos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1DE3C11B" w14:textId="77777777" w:rsidR="00402E5C" w:rsidRPr="00402E5C" w:rsidRDefault="00402E5C" w:rsidP="00AB784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cuadriláteros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071E44FA" w14:textId="77777777" w:rsidR="00402E5C" w:rsidRPr="00402E5C" w:rsidRDefault="00402E5C" w:rsidP="00AB784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ángulos en triángulos y cuadriláteros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06286A3" w14:textId="77777777" w:rsidR="00402E5C" w:rsidRPr="00402E5C" w:rsidRDefault="00402E5C" w:rsidP="00AB784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circunferencia y el círculo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DD23D76" w14:textId="77777777" w:rsidR="00402E5C" w:rsidRPr="00402E5C" w:rsidRDefault="00402E5C" w:rsidP="00AB784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poliedros y los cuerpos redondos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5FD2CDEC" w14:textId="77777777" w:rsidR="00402E5C" w:rsidRPr="00402E5C" w:rsidRDefault="00402E5C" w:rsidP="00AB784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Puntos y figuras en el plano cartesiano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6A9754A3" w14:textId="3532C34E" w:rsidR="008345A0" w:rsidRPr="002B1449" w:rsidRDefault="00402E5C" w:rsidP="00AB784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simetría respecto a un punto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A96E13B" w14:textId="77777777" w:rsidR="008345A0" w:rsidRDefault="008345A0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680F1749" w14:textId="77777777" w:rsidR="00AB784A" w:rsidRPr="002B1449" w:rsidRDefault="00AB784A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D38E3FC" w14:textId="77777777" w:rsidR="00BE65A7" w:rsidRPr="00AB784A" w:rsidRDefault="00BE65A7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Analizamos la ilustración de la página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motivadora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y compartimos nuestras impresiones.</w:t>
            </w:r>
          </w:p>
          <w:p w14:paraId="7FD07B13" w14:textId="77777777" w:rsidR="00AB784A" w:rsidRPr="00517D92" w:rsidRDefault="00AB784A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A8F1F66" w14:textId="77777777" w:rsidR="00BE65A7" w:rsidRPr="00517D92" w:rsidRDefault="00BE65A7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6FB478A0" w14:textId="5AD0E960" w:rsidR="00BE65A7" w:rsidRPr="00AB784A" w:rsidRDefault="00BE65A7" w:rsidP="00AB784A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310" w:hanging="192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633E3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="00633E3F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ángulos y estimación</w:t>
            </w:r>
            <w:r w:rsidR="00633E3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Pr="00633E3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1C79CEB3" w14:textId="77777777" w:rsidR="00AB784A" w:rsidRPr="00AB784A" w:rsidRDefault="00AB784A" w:rsidP="00AB784A">
            <w:pPr>
              <w:pStyle w:val="Prrafodelista"/>
              <w:spacing w:line="276" w:lineRule="auto"/>
              <w:ind w:left="31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FC20AC3" w14:textId="1681B4B7" w:rsidR="00B347B8" w:rsidRDefault="00505FA6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la medida de los ángulos y los clasificamos.</w:t>
            </w:r>
          </w:p>
          <w:p w14:paraId="60170896" w14:textId="77777777" w:rsidR="00AB784A" w:rsidRDefault="00AB784A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66E0019" w14:textId="45361E11" w:rsidR="00AB784A" w:rsidRDefault="00505FA6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Estimamos y confirmamos la medida de los ángulos con el transportador.</w:t>
            </w:r>
          </w:p>
          <w:p w14:paraId="4ED4AA3E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FB9CE75" w14:textId="7F731F5D" w:rsidR="00505FA6" w:rsidRDefault="00505FA6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Trazamos ángulos con el transportador.</w:t>
            </w:r>
          </w:p>
          <w:p w14:paraId="7AD9EF76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223C265" w14:textId="2A6D0423" w:rsidR="00B347B8" w:rsidRDefault="00B347B8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633E3F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posición relativa de dos ángulos</w:t>
            </w:r>
            <w:r w:rsidR="00633E3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6696D6E0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AB977ED" w14:textId="70FC7DB1" w:rsidR="00BE65A7" w:rsidRDefault="00505FA6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Clasificamos ángulos según su posición.</w:t>
            </w:r>
          </w:p>
          <w:p w14:paraId="54AA6F09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5129A33" w14:textId="77CFBA4C" w:rsidR="00505FA6" w:rsidRDefault="006E67E3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las frases.</w:t>
            </w:r>
          </w:p>
          <w:p w14:paraId="0BF7D890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411364F" w14:textId="40E7C33D" w:rsidR="006E67E3" w:rsidRDefault="006E67E3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Reconocemos si las frases son verdaderas o falsas.</w:t>
            </w:r>
          </w:p>
          <w:p w14:paraId="7E8571DD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641FBA9" w14:textId="5E83EA74" w:rsidR="00B347B8" w:rsidRDefault="00B347B8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</w:t>
            </w:r>
            <w:r w:rsidR="00633E3F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triángulos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3C71A0C9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9D0ECB7" w14:textId="2EA00335" w:rsidR="00B347B8" w:rsidRDefault="006E67E3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Clasificamos los triángulos.</w:t>
            </w:r>
          </w:p>
          <w:p w14:paraId="320BD640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34BBC60" w14:textId="6D45AF67" w:rsidR="006E67E3" w:rsidRDefault="006E67E3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Trazamos triángulos.</w:t>
            </w:r>
          </w:p>
          <w:p w14:paraId="1AA49E0B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27751EB" w14:textId="29F35092" w:rsidR="00B347B8" w:rsidRDefault="00B347B8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</w:t>
            </w:r>
            <w:r w:rsidR="00633E3F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cuadriláteros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1F74B561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7C55A3D" w14:textId="166436EB" w:rsidR="00B347B8" w:rsidRDefault="005841C8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Clasificamos los cuadriláteros.</w:t>
            </w:r>
          </w:p>
          <w:p w14:paraId="6BE2CB1A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1F4E8FA" w14:textId="2E2B858A" w:rsidR="005841C8" w:rsidRDefault="005841C8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el nombre de los paralelogramos.</w:t>
            </w:r>
          </w:p>
          <w:p w14:paraId="3604CCD6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7F5719D" w14:textId="731F20AF" w:rsidR="005841C8" w:rsidRDefault="005841C8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Marcamos las características de los paralelogramos.</w:t>
            </w:r>
          </w:p>
          <w:p w14:paraId="7896672B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580E09E" w14:textId="4BF84AE2" w:rsidR="005841C8" w:rsidRDefault="005841C8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Razonamos y respondemos las preguntas.</w:t>
            </w:r>
          </w:p>
          <w:p w14:paraId="1D898A7F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FCAC4FF" w14:textId="77777777" w:rsidR="00AB784A" w:rsidRDefault="00B347B8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</w:t>
            </w:r>
            <w:r w:rsidR="00633E3F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ángulos en triángulos y cuadriláteros</w:t>
            </w:r>
            <w:r w:rsidR="00633E3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</w:t>
            </w:r>
          </w:p>
          <w:p w14:paraId="00F449E0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309C3A5" w14:textId="2BB6607A" w:rsidR="00B347B8" w:rsidRDefault="005841C8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los ángulos de los triángulos.</w:t>
            </w:r>
          </w:p>
          <w:p w14:paraId="4A81AB14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ABC395D" w14:textId="12C6F999" w:rsidR="005841C8" w:rsidRDefault="005841C8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los ángulos de los cuadriláteros.</w:t>
            </w:r>
          </w:p>
          <w:p w14:paraId="28A4CB7C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05D6CBD" w14:textId="420243BD" w:rsidR="00B347B8" w:rsidRDefault="00B347B8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633E3F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circunferencia y el círculo</w:t>
            </w:r>
            <w:r w:rsidR="00633E3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65AB30F5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4B17407" w14:textId="17D3AA97" w:rsidR="00B347B8" w:rsidRDefault="005841C8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Relacionamos los objetos con círculos y circunferencias.</w:t>
            </w:r>
          </w:p>
          <w:p w14:paraId="624A3EDF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4E8AEC1" w14:textId="2BEC48B4" w:rsidR="005841C8" w:rsidRDefault="005841C8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los elementos de la circunferencia.</w:t>
            </w:r>
          </w:p>
          <w:p w14:paraId="70439FE7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76F1967" w14:textId="3E21BEA4" w:rsidR="005841C8" w:rsidRDefault="005841C8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Dibujamos un círculo y una circunferencia, indicamos sus elementos.</w:t>
            </w:r>
          </w:p>
          <w:p w14:paraId="61092F68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B98EB2B" w14:textId="00D6D04F" w:rsidR="005841C8" w:rsidRDefault="005841C8" w:rsidP="00AB784A">
            <w:pPr>
              <w:widowControl w:val="0"/>
              <w:numPr>
                <w:ilvl w:val="0"/>
                <w:numId w:val="2"/>
              </w:numP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Respondemos las preguntas.</w:t>
            </w:r>
          </w:p>
          <w:p w14:paraId="6BBDF8C7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93213CC" w14:textId="4078E30D" w:rsidR="00B347B8" w:rsidRDefault="00B347B8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</w:t>
            </w:r>
            <w:r w:rsidR="00633E3F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poliedros y los cuerpos redondos</w:t>
            </w:r>
            <w:r w:rsidR="00633E3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4690AAB5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B0D86CB" w14:textId="1C1B465A" w:rsidR="00B347B8" w:rsidRPr="00AB784A" w:rsidRDefault="005841C8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Completamos la tabla con los elementos de los prismas.</w:t>
            </w:r>
          </w:p>
          <w:p w14:paraId="61119BF6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44C90FEA" w14:textId="3B8F9A6E" w:rsidR="005841C8" w:rsidRPr="00AB784A" w:rsidRDefault="003C79B0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Relacionamos las pirámides con su base.</w:t>
            </w:r>
          </w:p>
          <w:p w14:paraId="076558EC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7A3D1F2C" w14:textId="57753E20" w:rsidR="003C79B0" w:rsidRPr="00AB784A" w:rsidRDefault="003C79B0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Coloreamos una arista y una cara de los poliedros y escribimos su nombre.</w:t>
            </w:r>
          </w:p>
          <w:p w14:paraId="462E9E2A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0B4960DD" w14:textId="202909CB" w:rsidR="003C79B0" w:rsidRPr="00AB784A" w:rsidRDefault="003C79B0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Coloreamos una cara lateral de los poliedros y escribimos su nombre.</w:t>
            </w:r>
          </w:p>
          <w:p w14:paraId="66F7EAC1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23F187FA" w14:textId="2A91B4EA" w:rsidR="003C79B0" w:rsidRPr="00AB784A" w:rsidRDefault="003C79B0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Coloreamos la superficie de los cuerpos redondos y escribimos su nombre.</w:t>
            </w:r>
          </w:p>
          <w:p w14:paraId="784D04ED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62DAE9A8" w14:textId="2EA391F9" w:rsidR="003C79B0" w:rsidRPr="00AB784A" w:rsidRDefault="003C79B0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Escribimos una semejanza y una diferencia entre los cuerpos.</w:t>
            </w:r>
          </w:p>
          <w:p w14:paraId="501E0D55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7BC86A25" w14:textId="3185F2E3" w:rsidR="003C79B0" w:rsidRPr="00AB784A" w:rsidRDefault="003C79B0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Rec</w:t>
            </w:r>
            <w:r w:rsidR="001E63DA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onocemos la razón del por</w:t>
            </w:r>
            <w:r w:rsidR="00AB784A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="001E63DA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qué la figura no es la descrita.</w:t>
            </w:r>
          </w:p>
          <w:p w14:paraId="3AD8A13C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7D7AE533" w14:textId="22BC8F5E" w:rsidR="00B347B8" w:rsidRDefault="00B347B8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</w:t>
            </w:r>
            <w:r w:rsidR="00C77A4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os </w:t>
            </w:r>
            <w:r w:rsidR="00C77A4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p</w:t>
            </w:r>
            <w:r w:rsidR="00C77A41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untos y figuras en el plano cartesiano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7B324E45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2C7F4A4" w14:textId="09D41982" w:rsidR="00B347B8" w:rsidRDefault="001E63DA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  <w:t>Escribimos las coordenadas representadas en el plano cartesiano.</w:t>
            </w:r>
          </w:p>
          <w:p w14:paraId="314CEB3C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310B092D" w14:textId="7A647F35" w:rsidR="001E63DA" w:rsidRDefault="001E63DA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  <w:t>Ubicamos los puntos en el plano cartesiano.</w:t>
            </w:r>
          </w:p>
          <w:p w14:paraId="26C48579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1A35F227" w14:textId="6925A648" w:rsidR="001E63DA" w:rsidRDefault="001E63DA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  <w:t>Trazamos el recorrido descrito.</w:t>
            </w:r>
          </w:p>
          <w:p w14:paraId="42CFC0A6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75F6A808" w14:textId="229A7759" w:rsidR="001E63DA" w:rsidRDefault="001E63DA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  <w:t>Escribimos las coordenadas de los vértices de cada polígono.</w:t>
            </w:r>
          </w:p>
          <w:p w14:paraId="182C4C35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53947745" w14:textId="4C2B9F8A" w:rsidR="001E63DA" w:rsidRDefault="001E63DA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  <w:t>Dibujamos un plano cartesiano y ubicamos las coordenadas y reconocemos el polígono formado.</w:t>
            </w:r>
          </w:p>
          <w:p w14:paraId="56FD5EC1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14E1C607" w14:textId="63B6E044" w:rsidR="001E63DA" w:rsidRDefault="001E63DA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  <w:t>Respondemos las preguntas.</w:t>
            </w:r>
          </w:p>
          <w:p w14:paraId="36873578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4CB59F60" w14:textId="4B0F7AD1" w:rsidR="001E63DA" w:rsidRDefault="001E63DA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  <w:t>Marcamos las afirmaciones correctas.</w:t>
            </w:r>
          </w:p>
          <w:p w14:paraId="23C5D522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68835462" w14:textId="48423D25" w:rsidR="001E63DA" w:rsidRDefault="001E63DA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  <w:t>Razonamos y respondemos la pregunta.</w:t>
            </w:r>
          </w:p>
          <w:p w14:paraId="56A0F112" w14:textId="77777777" w:rsidR="00AB784A" w:rsidRPr="00AB784A" w:rsidRDefault="00AB784A" w:rsidP="00AB784A">
            <w:pPr>
              <w:pStyle w:val="Prrafodelista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</w:p>
          <w:p w14:paraId="5C010CEC" w14:textId="699BD693" w:rsidR="00B347B8" w:rsidRDefault="00B347B8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C77A41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simetría respecto a un punto</w:t>
            </w:r>
            <w:r w:rsidR="00C77A4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735698A9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50124E4" w14:textId="69BFB057" w:rsidR="00505FA6" w:rsidRDefault="001E63DA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Trazamos segmentos uniendo los puntos y marcamos el centro de simetría.</w:t>
            </w:r>
          </w:p>
          <w:p w14:paraId="37F715D8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D42ED8E" w14:textId="3152008F" w:rsidR="001E63DA" w:rsidRDefault="001E63DA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Nombramos los puntos de simetría respecto al origen.</w:t>
            </w:r>
          </w:p>
          <w:p w14:paraId="2C36576C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EEA14CE" w14:textId="5165B81B" w:rsidR="001E63DA" w:rsidRDefault="001E63DA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0" w:hanging="192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Dibujamos una figura simétrica respecto al centro de simetría.</w:t>
            </w:r>
          </w:p>
          <w:p w14:paraId="3C0ADC64" w14:textId="77777777" w:rsidR="00AB784A" w:rsidRDefault="00AB784A" w:rsidP="00AB784A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EC4CB20" w14:textId="47307F15" w:rsidR="00BE65A7" w:rsidRPr="00AB784A" w:rsidRDefault="00BE65A7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 xml:space="preserve">Reforzamos los contenidos avanzados realizando las actividades de Zona de </w:t>
            </w:r>
            <w:r w:rsidR="00AB784A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j</w:t>
            </w: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uegos. </w:t>
            </w:r>
            <w:r w:rsidRPr="007A57D0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375E46A2" w14:textId="77777777" w:rsidR="00AB784A" w:rsidRPr="00AB784A" w:rsidRDefault="00AB784A" w:rsidP="00AB784A">
            <w:pPr>
              <w:pStyle w:val="Prrafodelista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</w:p>
          <w:p w14:paraId="40E78690" w14:textId="77777777" w:rsidR="00AB784A" w:rsidRPr="00AB784A" w:rsidRDefault="00BE65A7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Creamos una estrategia para resolver problemas. </w:t>
            </w:r>
          </w:p>
          <w:p w14:paraId="0D221B8E" w14:textId="77777777" w:rsidR="00AB784A" w:rsidRPr="00AB784A" w:rsidRDefault="00AB784A" w:rsidP="00AB784A">
            <w:pPr>
              <w:pStyle w:val="Prrafodelista"/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</w:pPr>
          </w:p>
          <w:p w14:paraId="02D5E408" w14:textId="77777777" w:rsidR="00BE65A7" w:rsidRDefault="00BE65A7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10" w:hanging="192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49F6C0B5" w14:textId="77777777" w:rsidR="00AB784A" w:rsidRPr="00AB784A" w:rsidRDefault="00AB784A" w:rsidP="00AB784A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A658310" w14:textId="77777777" w:rsidR="008345A0" w:rsidRDefault="008345A0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4EA0D2A5" w14:textId="77777777" w:rsidR="00AB784A" w:rsidRDefault="00AB784A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C956732" w14:textId="77777777" w:rsidR="00E85CEE" w:rsidRDefault="00E85CEE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Medimos ángulos con ayuda del transportador.</w:t>
            </w:r>
          </w:p>
          <w:p w14:paraId="3225A57E" w14:textId="77777777" w:rsidR="00AB784A" w:rsidRPr="00E432E9" w:rsidRDefault="00AB784A" w:rsidP="00AB784A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A1263C3" w14:textId="5A546141" w:rsidR="00ED7B88" w:rsidRPr="00AB784A" w:rsidRDefault="00E85CEE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ED7B88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posición relativa de dos ángulos</w:t>
            </w:r>
            <w:r w:rsidR="00ED7B8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BCBDB76" w14:textId="77777777" w:rsidR="00AB784A" w:rsidRPr="00AB784A" w:rsidRDefault="00AB784A" w:rsidP="00AB784A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E89F05A" w14:textId="356D12ED" w:rsidR="00ED7B88" w:rsidRPr="00AB784A" w:rsidRDefault="00E85CEE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la clasificación de l</w:t>
            </w:r>
            <w:r w:rsidR="00ED7B88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triángulos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según sus lados y ángulos</w:t>
            </w:r>
            <w:r w:rsidR="00ED7B8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38B5E7C2" w14:textId="77777777" w:rsidR="00AB784A" w:rsidRPr="00AB784A" w:rsidRDefault="00AB784A" w:rsidP="00AB784A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CD69599" w14:textId="33DAEAE6" w:rsidR="00ED7B88" w:rsidRPr="00AB784A" w:rsidRDefault="00E85CEE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ED7B88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cuadriláteros</w:t>
            </w:r>
            <w:r w:rsidR="00ED7B8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0B3D079" w14:textId="77777777" w:rsidR="00AB784A" w:rsidRPr="00AB784A" w:rsidRDefault="00AB784A" w:rsidP="00AB784A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F35CD72" w14:textId="779B3236" w:rsidR="00ED7B88" w:rsidRPr="00AB784A" w:rsidRDefault="00E85CEE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</w:t>
            </w: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="00ED7B88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ángulos en triángulos y cuadriláteros</w:t>
            </w:r>
            <w:r w:rsidR="00ED7B8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9F4AD0E" w14:textId="77777777" w:rsidR="00AB784A" w:rsidRPr="00AB784A" w:rsidRDefault="00AB784A" w:rsidP="00AB784A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E177776" w14:textId="62FE4837" w:rsidR="00ED7B88" w:rsidRPr="00AB784A" w:rsidRDefault="00E85CEE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</w:t>
            </w: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elementos de l</w:t>
            </w:r>
            <w:r w:rsidR="00ED7B88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circunferencia y el círculo</w:t>
            </w:r>
            <w:r w:rsidR="00ED7B8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8B2746B" w14:textId="77777777" w:rsidR="00AB784A" w:rsidRPr="00AB784A" w:rsidRDefault="00AB784A" w:rsidP="00AB784A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54EDD2E" w14:textId="58114CDB" w:rsidR="00ED7B88" w:rsidRPr="00AB784A" w:rsidRDefault="00E85CEE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y clasificamos</w:t>
            </w: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="00ED7B88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poliedros y los cuerpos redondos</w:t>
            </w:r>
            <w:r w:rsidR="00ED7B8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732465AA" w14:textId="77777777" w:rsidR="00AB784A" w:rsidRPr="00AB784A" w:rsidRDefault="00AB784A" w:rsidP="00AB784A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D881C88" w14:textId="2F5DDFBD" w:rsidR="00ED7B88" w:rsidRPr="00AB784A" w:rsidRDefault="00E85CEE" w:rsidP="00AB784A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c</w:t>
            </w:r>
            <w:r w:rsidR="00AB78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mo ubicar p</w:t>
            </w:r>
            <w:r w:rsidR="00ED7B88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untos y figuras en el plano cartesiano</w:t>
            </w:r>
            <w:r w:rsidR="00ED7B8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336768B6" w14:textId="77777777" w:rsidR="00AB784A" w:rsidRPr="00AB784A" w:rsidRDefault="00AB784A" w:rsidP="00AB784A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ADFE75D" w14:textId="49966D4A" w:rsidR="00BE65A7" w:rsidRPr="007048DF" w:rsidRDefault="00E85CEE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b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</w:t>
            </w:r>
            <w:r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="00ED7B88" w:rsidRPr="00402E5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simetría respecto a un punto</w:t>
            </w:r>
            <w:r w:rsidR="00ED7B8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AD5E82F" w14:textId="77777777" w:rsidR="007048DF" w:rsidRPr="00BE65A7" w:rsidRDefault="007048DF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Arial" w:hAnsi="Arial" w:cs="Arial"/>
                <w:b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20CAE86" w14:textId="3DFB85BA" w:rsidR="008345A0" w:rsidRDefault="008345A0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51B3481E" w14:textId="77777777" w:rsidR="00AB784A" w:rsidRDefault="00AB784A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24CDD36" w14:textId="14E96FD0" w:rsidR="007048DF" w:rsidRPr="00FC3647" w:rsidRDefault="007048DF" w:rsidP="00AB784A">
            <w:pPr>
              <w:pStyle w:val="Prrafodelista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284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FC364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Resolvemos los ejercicios planteados de forma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autónoma</w:t>
            </w:r>
            <w:r w:rsidRPr="00FC364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, esto permite un aprendizaje aut</w:t>
            </w:r>
            <w:r w:rsidR="00AB784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é</w:t>
            </w:r>
            <w:r w:rsidRPr="00FC364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ntico que ayuda a desarrollar habilidades matemáticas. </w:t>
            </w:r>
          </w:p>
          <w:p w14:paraId="43D234CD" w14:textId="77777777" w:rsidR="00AB784A" w:rsidRDefault="00AB784A" w:rsidP="00AB784A">
            <w:p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789BC2AE" w14:textId="4E08D4A2" w:rsidR="008345A0" w:rsidRDefault="008345A0" w:rsidP="00AB784A">
            <w:p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112831BD" w14:textId="77777777" w:rsidR="00AB784A" w:rsidRPr="002B1449" w:rsidRDefault="00AB784A" w:rsidP="00AB784A">
            <w:p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2D1BF757" w14:textId="77777777" w:rsidR="008345A0" w:rsidRPr="00AB784A" w:rsidRDefault="007048DF" w:rsidP="00AB7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B520F0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Reconoc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emos</w:t>
            </w:r>
            <w:r w:rsidRPr="00B520F0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figuras geométricas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 la arquitectura </w:t>
            </w:r>
            <w:r w:rsidRPr="00B520F0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utilizando los contenidos aprendidos. </w:t>
            </w:r>
            <w:r w:rsidR="008345A0" w:rsidRPr="00061D9B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A888613" w14:textId="44DF770B" w:rsidR="00AB784A" w:rsidRPr="002B1449" w:rsidRDefault="00AB784A" w:rsidP="00AB7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  <w:tc>
          <w:tcPr>
            <w:tcW w:w="2693" w:type="dxa"/>
          </w:tcPr>
          <w:p w14:paraId="31FC0860" w14:textId="5740427F" w:rsidR="00343899" w:rsidRDefault="00343899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2CDA0BD7" w14:textId="77777777" w:rsidR="00343899" w:rsidRPr="002B1449" w:rsidRDefault="00343899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4404FD17" w14:textId="77777777" w:rsidR="00343899" w:rsidRPr="002B1449" w:rsidRDefault="00343899" w:rsidP="00943A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5.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0E6E27DC" w14:textId="77777777" w:rsidR="00343899" w:rsidRDefault="00343899" w:rsidP="00943A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32FBE7DB" w14:textId="77777777" w:rsidR="00343899" w:rsidRPr="002B1449" w:rsidRDefault="00343899" w:rsidP="00943A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04FA9A99" w14:textId="77777777" w:rsidR="00343899" w:rsidRPr="002B1449" w:rsidRDefault="00343899" w:rsidP="00943A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1D09917D" w14:textId="77777777" w:rsidR="00343899" w:rsidRPr="002B1449" w:rsidRDefault="00343899" w:rsidP="00943A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131F1AD7" w14:textId="77777777" w:rsidR="00343899" w:rsidRDefault="00343899" w:rsidP="00943A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68FA4958" w14:textId="521C74FA" w:rsidR="00AB784A" w:rsidRDefault="00AB784A" w:rsidP="00943A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Regla</w:t>
            </w:r>
          </w:p>
          <w:p w14:paraId="78D8599E" w14:textId="3D06DFC7" w:rsidR="00AB784A" w:rsidRPr="002B1449" w:rsidRDefault="00AB784A" w:rsidP="00943A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Transportador</w:t>
            </w:r>
          </w:p>
          <w:p w14:paraId="2B5566F3" w14:textId="77777777" w:rsidR="00343899" w:rsidRPr="002B1449" w:rsidRDefault="00343899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65B3EA4" w14:textId="77777777" w:rsidR="00343899" w:rsidRPr="002B1449" w:rsidRDefault="00343899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757EBC31" w14:textId="77777777" w:rsidR="00343899" w:rsidRPr="002B1449" w:rsidRDefault="00343899" w:rsidP="00943A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1A06A0DC" w14:textId="77777777" w:rsidR="00343899" w:rsidRPr="002B1449" w:rsidRDefault="00343899" w:rsidP="00943A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0B55D18C" w14:textId="77777777" w:rsidR="00343899" w:rsidRPr="002B1449" w:rsidRDefault="00343899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6548F1E" w14:textId="77777777" w:rsidR="00343899" w:rsidRPr="002B1449" w:rsidRDefault="00343899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943AFA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3A10E6D" w14:textId="0DA8C64A" w:rsidR="008345A0" w:rsidRPr="00943AFA" w:rsidRDefault="00402E5C" w:rsidP="00943AFA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Reflexiona sobre la relación de la geometría con el oficio de trabajar la madera para crear objetos útiles y agradables a las personas.</w:t>
            </w:r>
          </w:p>
          <w:p w14:paraId="44B32B49" w14:textId="77777777" w:rsidR="008345A0" w:rsidRPr="00E0366E" w:rsidRDefault="008345A0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CEC0141" w14:textId="77777777" w:rsidR="00943AFA" w:rsidRDefault="008345A0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</w:t>
            </w: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er</w:t>
            </w:r>
          </w:p>
          <w:p w14:paraId="7102CC30" w14:textId="66D1E285" w:rsidR="00402E5C" w:rsidRPr="00943AFA" w:rsidRDefault="00402E5C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02E5C">
              <w:rPr>
                <w:rFonts w:ascii="Arial" w:hAnsi="Arial" w:cs="Arial"/>
                <w:sz w:val="20"/>
                <w:szCs w:val="20"/>
              </w:rPr>
              <w:t>Comprende la clasificación de ángulos por su medida, por su posición relativa y la relación de sus medidas.</w:t>
            </w:r>
          </w:p>
          <w:p w14:paraId="5EEE1021" w14:textId="77777777" w:rsidR="00402E5C" w:rsidRDefault="00402E5C" w:rsidP="00943AF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02E5C">
              <w:rPr>
                <w:rFonts w:ascii="Arial" w:hAnsi="Arial" w:cs="Arial"/>
                <w:sz w:val="20"/>
                <w:szCs w:val="20"/>
              </w:rPr>
              <w:t xml:space="preserve">Comprende la clasificación de triángulos por sus lados y por sus ángulos. </w:t>
            </w:r>
          </w:p>
          <w:p w14:paraId="556672B9" w14:textId="77777777" w:rsidR="00402E5C" w:rsidRDefault="00402E5C" w:rsidP="00943AF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02E5C">
              <w:rPr>
                <w:rFonts w:ascii="Arial" w:hAnsi="Arial" w:cs="Arial"/>
                <w:sz w:val="20"/>
                <w:szCs w:val="20"/>
              </w:rPr>
              <w:t xml:space="preserve">Comprende la clasificación de cuadriláteros, de trapecios y de paralelogramos. </w:t>
            </w:r>
          </w:p>
          <w:p w14:paraId="65EF831A" w14:textId="77777777" w:rsidR="00402E5C" w:rsidRDefault="00402E5C" w:rsidP="00943AF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02E5C">
              <w:rPr>
                <w:rFonts w:ascii="Arial" w:hAnsi="Arial" w:cs="Arial"/>
                <w:sz w:val="20"/>
                <w:szCs w:val="20"/>
              </w:rPr>
              <w:t xml:space="preserve">Analiza los teoremas sobre la suma de ángulos internos de triángulos y cuadriláteros. </w:t>
            </w:r>
          </w:p>
          <w:p w14:paraId="40523715" w14:textId="77777777" w:rsidR="00402E5C" w:rsidRDefault="00402E5C" w:rsidP="00943AF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02E5C">
              <w:rPr>
                <w:rFonts w:ascii="Arial" w:hAnsi="Arial" w:cs="Arial"/>
                <w:sz w:val="20"/>
                <w:szCs w:val="20"/>
              </w:rPr>
              <w:t xml:space="preserve">Comprende los conceptos de circunferencia y círculo y describe los elementos de la circunferencia. </w:t>
            </w:r>
          </w:p>
          <w:p w14:paraId="2D3A4ADC" w14:textId="77777777" w:rsidR="00402E5C" w:rsidRDefault="00402E5C" w:rsidP="00943AF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02E5C">
              <w:rPr>
                <w:rFonts w:ascii="Arial" w:hAnsi="Arial" w:cs="Arial"/>
                <w:sz w:val="20"/>
                <w:szCs w:val="20"/>
              </w:rPr>
              <w:lastRenderedPageBreak/>
              <w:t xml:space="preserve">Identifica las características de poliedros y cuerpos redondos; de prismas y pirámides; de cilindros, conos y esferas; de paralelepípedos, ortoedros y cubos. </w:t>
            </w:r>
          </w:p>
          <w:p w14:paraId="0D084759" w14:textId="094E65B4" w:rsidR="008345A0" w:rsidRDefault="00402E5C" w:rsidP="00943AF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02E5C">
              <w:rPr>
                <w:rFonts w:ascii="Arial" w:hAnsi="Arial" w:cs="Arial"/>
                <w:sz w:val="20"/>
                <w:szCs w:val="20"/>
              </w:rPr>
              <w:t>Reconoce figuras simétricas respecto a un punto y su centro de simetría.</w:t>
            </w:r>
          </w:p>
          <w:p w14:paraId="11A5DA48" w14:textId="67B06524" w:rsidR="008345A0" w:rsidRDefault="008345A0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22475251" w14:textId="77777777" w:rsidR="00E66573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Traza ángulos y clasifica ángulos por su medida.</w:t>
            </w:r>
          </w:p>
          <w:p w14:paraId="78AF750D" w14:textId="77777777" w:rsidR="00943AFA" w:rsidRPr="00943AFA" w:rsidRDefault="00943AFA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F1D4B84" w14:textId="77777777" w:rsidR="00E66573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Identifica la posición relativa de dos ángulos y las relaciones de complementariedad o suplementariedad entre ángulos. </w:t>
            </w:r>
          </w:p>
          <w:p w14:paraId="23D89384" w14:textId="77777777" w:rsidR="00943AFA" w:rsidRPr="00943AFA" w:rsidRDefault="00943AFA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E60CB8B" w14:textId="77777777" w:rsidR="00E66573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Clasifica triángulos por sus lados y por sus ángulos. </w:t>
            </w:r>
          </w:p>
          <w:p w14:paraId="5A325024" w14:textId="77777777" w:rsidR="00943AFA" w:rsidRPr="00943AFA" w:rsidRDefault="00943AFA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9E96B3A" w14:textId="77777777" w:rsidR="00E66573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Clasifica cuadriláteros, trapecios y paralelogramos. </w:t>
            </w:r>
          </w:p>
          <w:p w14:paraId="74068CEB" w14:textId="77777777" w:rsidR="00943AFA" w:rsidRPr="00943AFA" w:rsidRDefault="00943AFA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A0AC22A" w14:textId="77777777" w:rsidR="00E66573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Calcula la medida de ángulos en triángulos y cuadriláteros. </w:t>
            </w:r>
          </w:p>
          <w:p w14:paraId="5B604BC5" w14:textId="77777777" w:rsidR="00943AFA" w:rsidRPr="00943AFA" w:rsidRDefault="00943AFA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217D7EA" w14:textId="77777777" w:rsidR="00E66573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Traza circunferencias y sus elementos. </w:t>
            </w:r>
          </w:p>
          <w:p w14:paraId="451E074B" w14:textId="77777777" w:rsidR="00943AFA" w:rsidRPr="00943AFA" w:rsidRDefault="00943AFA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5912AB3" w14:textId="77777777" w:rsidR="00E66573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Describe cuerpos geométricos utilizando conceptos referidos a </w:t>
            </w: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prismas, pirámides y cuerpos redondos. </w:t>
            </w:r>
          </w:p>
          <w:p w14:paraId="5B76A0CA" w14:textId="77777777" w:rsidR="00943AFA" w:rsidRPr="00943AFA" w:rsidRDefault="00943AFA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456E631" w14:textId="77777777" w:rsidR="00E66573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Ubica puntos utilizando coordenadas en el primer cuadrante. </w:t>
            </w:r>
          </w:p>
          <w:p w14:paraId="1DF341B3" w14:textId="77777777" w:rsidR="00943AFA" w:rsidRPr="00943AFA" w:rsidRDefault="00943AFA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DD80B65" w14:textId="77777777" w:rsidR="00E66573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Representa figuras utilizando coordenadas en el primer cuadrante. </w:t>
            </w:r>
          </w:p>
          <w:p w14:paraId="55147E0C" w14:textId="77777777" w:rsidR="00943AFA" w:rsidRPr="00943AFA" w:rsidRDefault="00943AFA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26B9295" w14:textId="54A660AF" w:rsidR="00803753" w:rsidRPr="00943AFA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43AF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Traza y completa figuras simétricas respecto a un punto.</w:t>
            </w:r>
          </w:p>
          <w:p w14:paraId="01E766A8" w14:textId="77777777" w:rsidR="00E0366E" w:rsidRPr="004221FF" w:rsidRDefault="00E0366E" w:rsidP="00943AF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FB03350" w14:textId="4D61B39F" w:rsidR="008345A0" w:rsidRPr="00943AFA" w:rsidRDefault="00E66573" w:rsidP="0094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43AF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Muestra disposición a valorar el trabajo en diseño y creación, de las personas que trabajan la carpintería</w:t>
            </w:r>
            <w:r w:rsidR="008F255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30BA4C1" w14:textId="77777777" w:rsidR="00AB784A" w:rsidRDefault="008345A0" w:rsidP="00AB784A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7A72D96A" w:rsidR="008345A0" w:rsidRPr="00AB784A" w:rsidRDefault="007048DF" w:rsidP="00AB784A">
            <w:pPr>
              <w:pStyle w:val="Prrafodelista"/>
              <w:numPr>
                <w:ilvl w:val="0"/>
                <w:numId w:val="12"/>
              </w:numPr>
              <w:ind w:left="447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B784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Reconocemos y clasificamos figuras geométricas, identificando sus elementos y aplicando los contenidos aprendidos.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524E4"/>
    <w:multiLevelType w:val="hybridMultilevel"/>
    <w:tmpl w:val="F7446FCA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BA1274D"/>
    <w:multiLevelType w:val="hybridMultilevel"/>
    <w:tmpl w:val="D4148AF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491503"/>
    <w:multiLevelType w:val="multilevel"/>
    <w:tmpl w:val="6F0481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EF80AC6"/>
    <w:multiLevelType w:val="multilevel"/>
    <w:tmpl w:val="B7BC35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6103BC"/>
    <w:multiLevelType w:val="hybridMultilevel"/>
    <w:tmpl w:val="EA72CEAE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F94E88"/>
    <w:multiLevelType w:val="hybridMultilevel"/>
    <w:tmpl w:val="A866D80E"/>
    <w:lvl w:ilvl="0" w:tplc="256645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5A0267"/>
    <w:multiLevelType w:val="hybridMultilevel"/>
    <w:tmpl w:val="EE40A2AA"/>
    <w:lvl w:ilvl="0" w:tplc="AE1E3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1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EF33726"/>
    <w:multiLevelType w:val="multilevel"/>
    <w:tmpl w:val="C2281446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CD3A87"/>
    <w:multiLevelType w:val="hybridMultilevel"/>
    <w:tmpl w:val="491296D6"/>
    <w:lvl w:ilvl="0" w:tplc="400A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7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5"/>
  </w:num>
  <w:num w:numId="2" w16cid:durableId="559092820">
    <w:abstractNumId w:val="24"/>
  </w:num>
  <w:num w:numId="3" w16cid:durableId="1645156375">
    <w:abstractNumId w:val="3"/>
  </w:num>
  <w:num w:numId="4" w16cid:durableId="267976733">
    <w:abstractNumId w:val="12"/>
  </w:num>
  <w:num w:numId="5" w16cid:durableId="988097355">
    <w:abstractNumId w:val="22"/>
  </w:num>
  <w:num w:numId="6" w16cid:durableId="6565542">
    <w:abstractNumId w:val="8"/>
  </w:num>
  <w:num w:numId="7" w16cid:durableId="1595628042">
    <w:abstractNumId w:val="2"/>
  </w:num>
  <w:num w:numId="8" w16cid:durableId="2132018442">
    <w:abstractNumId w:val="23"/>
  </w:num>
  <w:num w:numId="9" w16cid:durableId="1216233180">
    <w:abstractNumId w:val="13"/>
  </w:num>
  <w:num w:numId="10" w16cid:durableId="618994866">
    <w:abstractNumId w:val="19"/>
  </w:num>
  <w:num w:numId="11" w16cid:durableId="1590038938">
    <w:abstractNumId w:val="20"/>
  </w:num>
  <w:num w:numId="12" w16cid:durableId="1491022326">
    <w:abstractNumId w:val="26"/>
  </w:num>
  <w:num w:numId="13" w16cid:durableId="1894658366">
    <w:abstractNumId w:val="16"/>
  </w:num>
  <w:num w:numId="14" w16cid:durableId="714696569">
    <w:abstractNumId w:val="1"/>
  </w:num>
  <w:num w:numId="15" w16cid:durableId="725564825">
    <w:abstractNumId w:val="18"/>
  </w:num>
  <w:num w:numId="16" w16cid:durableId="1083801069">
    <w:abstractNumId w:val="14"/>
  </w:num>
  <w:num w:numId="17" w16cid:durableId="591932369">
    <w:abstractNumId w:val="11"/>
  </w:num>
  <w:num w:numId="18" w16cid:durableId="2064020239">
    <w:abstractNumId w:val="21"/>
  </w:num>
  <w:num w:numId="19" w16cid:durableId="65344916">
    <w:abstractNumId w:val="6"/>
  </w:num>
  <w:num w:numId="20" w16cid:durableId="710301276">
    <w:abstractNumId w:val="5"/>
  </w:num>
  <w:num w:numId="21" w16cid:durableId="1028069650">
    <w:abstractNumId w:val="27"/>
  </w:num>
  <w:num w:numId="22" w16cid:durableId="1642074904">
    <w:abstractNumId w:val="17"/>
  </w:num>
  <w:num w:numId="23" w16cid:durableId="740055006">
    <w:abstractNumId w:val="4"/>
  </w:num>
  <w:num w:numId="24" w16cid:durableId="181207520">
    <w:abstractNumId w:val="9"/>
  </w:num>
  <w:num w:numId="25" w16cid:durableId="1470710861">
    <w:abstractNumId w:val="7"/>
  </w:num>
  <w:num w:numId="26" w16cid:durableId="1980185080">
    <w:abstractNumId w:val="15"/>
  </w:num>
  <w:num w:numId="27" w16cid:durableId="696195758">
    <w:abstractNumId w:val="10"/>
  </w:num>
  <w:num w:numId="28" w16cid:durableId="97957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5D47"/>
    <w:rsid w:val="00035837"/>
    <w:rsid w:val="000360FE"/>
    <w:rsid w:val="00044737"/>
    <w:rsid w:val="00046593"/>
    <w:rsid w:val="00061D9B"/>
    <w:rsid w:val="00086CA0"/>
    <w:rsid w:val="00092BCC"/>
    <w:rsid w:val="000A5BF7"/>
    <w:rsid w:val="000C31FA"/>
    <w:rsid w:val="000C4C92"/>
    <w:rsid w:val="000C6748"/>
    <w:rsid w:val="000D5499"/>
    <w:rsid w:val="000E2F31"/>
    <w:rsid w:val="000E463E"/>
    <w:rsid w:val="000F487C"/>
    <w:rsid w:val="000F5512"/>
    <w:rsid w:val="00102FA9"/>
    <w:rsid w:val="00144D8C"/>
    <w:rsid w:val="00147F0D"/>
    <w:rsid w:val="00162965"/>
    <w:rsid w:val="00167B51"/>
    <w:rsid w:val="00192CC1"/>
    <w:rsid w:val="0019649F"/>
    <w:rsid w:val="00197B75"/>
    <w:rsid w:val="001B07EB"/>
    <w:rsid w:val="001E1DD6"/>
    <w:rsid w:val="001E63DA"/>
    <w:rsid w:val="001F34BC"/>
    <w:rsid w:val="00202931"/>
    <w:rsid w:val="0020599B"/>
    <w:rsid w:val="00213787"/>
    <w:rsid w:val="0021523D"/>
    <w:rsid w:val="00246007"/>
    <w:rsid w:val="002467D5"/>
    <w:rsid w:val="00261761"/>
    <w:rsid w:val="002779A2"/>
    <w:rsid w:val="002909DB"/>
    <w:rsid w:val="002A063E"/>
    <w:rsid w:val="002A7AE7"/>
    <w:rsid w:val="002B1449"/>
    <w:rsid w:val="002B26BE"/>
    <w:rsid w:val="00302132"/>
    <w:rsid w:val="00317829"/>
    <w:rsid w:val="0032327F"/>
    <w:rsid w:val="00323A2B"/>
    <w:rsid w:val="00326CFD"/>
    <w:rsid w:val="0033359D"/>
    <w:rsid w:val="00343899"/>
    <w:rsid w:val="00353D80"/>
    <w:rsid w:val="00374C8D"/>
    <w:rsid w:val="00385FF7"/>
    <w:rsid w:val="00387D3F"/>
    <w:rsid w:val="0039320B"/>
    <w:rsid w:val="003A0440"/>
    <w:rsid w:val="003C7255"/>
    <w:rsid w:val="003C79B0"/>
    <w:rsid w:val="003F6FF2"/>
    <w:rsid w:val="003F73F3"/>
    <w:rsid w:val="00402E5C"/>
    <w:rsid w:val="00415A70"/>
    <w:rsid w:val="004221FF"/>
    <w:rsid w:val="00422FD3"/>
    <w:rsid w:val="00437345"/>
    <w:rsid w:val="004377B6"/>
    <w:rsid w:val="00437A1F"/>
    <w:rsid w:val="00440E61"/>
    <w:rsid w:val="00457D30"/>
    <w:rsid w:val="004B483E"/>
    <w:rsid w:val="004B6730"/>
    <w:rsid w:val="004B7DFB"/>
    <w:rsid w:val="004F23AB"/>
    <w:rsid w:val="004F6C9B"/>
    <w:rsid w:val="00505FA6"/>
    <w:rsid w:val="005726FA"/>
    <w:rsid w:val="005841C8"/>
    <w:rsid w:val="0059408F"/>
    <w:rsid w:val="0059566A"/>
    <w:rsid w:val="005A1035"/>
    <w:rsid w:val="005A2568"/>
    <w:rsid w:val="005E2BDF"/>
    <w:rsid w:val="005F4A9E"/>
    <w:rsid w:val="00627777"/>
    <w:rsid w:val="00633E3F"/>
    <w:rsid w:val="00633EEE"/>
    <w:rsid w:val="00647361"/>
    <w:rsid w:val="00650F00"/>
    <w:rsid w:val="006520C3"/>
    <w:rsid w:val="00691742"/>
    <w:rsid w:val="006929DD"/>
    <w:rsid w:val="0069377D"/>
    <w:rsid w:val="006A4D1B"/>
    <w:rsid w:val="006B5AD0"/>
    <w:rsid w:val="006C78CD"/>
    <w:rsid w:val="006D2165"/>
    <w:rsid w:val="006D5FCC"/>
    <w:rsid w:val="006E21F9"/>
    <w:rsid w:val="006E67E3"/>
    <w:rsid w:val="00700AFE"/>
    <w:rsid w:val="007048DF"/>
    <w:rsid w:val="00725206"/>
    <w:rsid w:val="0075250E"/>
    <w:rsid w:val="00773DD9"/>
    <w:rsid w:val="00791847"/>
    <w:rsid w:val="007B2F27"/>
    <w:rsid w:val="007B438C"/>
    <w:rsid w:val="007E79CD"/>
    <w:rsid w:val="007F52AC"/>
    <w:rsid w:val="00801E7F"/>
    <w:rsid w:val="008025C7"/>
    <w:rsid w:val="00803753"/>
    <w:rsid w:val="00804095"/>
    <w:rsid w:val="0080588F"/>
    <w:rsid w:val="00806A3D"/>
    <w:rsid w:val="00810547"/>
    <w:rsid w:val="00812CB0"/>
    <w:rsid w:val="008327DC"/>
    <w:rsid w:val="008345A0"/>
    <w:rsid w:val="00852155"/>
    <w:rsid w:val="00865BF1"/>
    <w:rsid w:val="0087059B"/>
    <w:rsid w:val="00892C43"/>
    <w:rsid w:val="008F255A"/>
    <w:rsid w:val="008F2C93"/>
    <w:rsid w:val="00907F35"/>
    <w:rsid w:val="00910C73"/>
    <w:rsid w:val="0093236F"/>
    <w:rsid w:val="00943AFA"/>
    <w:rsid w:val="00974FB9"/>
    <w:rsid w:val="009920BB"/>
    <w:rsid w:val="00992682"/>
    <w:rsid w:val="0099399C"/>
    <w:rsid w:val="009C3D15"/>
    <w:rsid w:val="00A07F0D"/>
    <w:rsid w:val="00A14C2D"/>
    <w:rsid w:val="00A24D8C"/>
    <w:rsid w:val="00A4299E"/>
    <w:rsid w:val="00A50544"/>
    <w:rsid w:val="00AB2610"/>
    <w:rsid w:val="00AB66F3"/>
    <w:rsid w:val="00AB6769"/>
    <w:rsid w:val="00AB6900"/>
    <w:rsid w:val="00AB784A"/>
    <w:rsid w:val="00AC71D9"/>
    <w:rsid w:val="00AD6E51"/>
    <w:rsid w:val="00B156C3"/>
    <w:rsid w:val="00B26DF7"/>
    <w:rsid w:val="00B31B1F"/>
    <w:rsid w:val="00B347B8"/>
    <w:rsid w:val="00B62527"/>
    <w:rsid w:val="00B65698"/>
    <w:rsid w:val="00B67978"/>
    <w:rsid w:val="00B81B91"/>
    <w:rsid w:val="00BA7EEC"/>
    <w:rsid w:val="00BC7125"/>
    <w:rsid w:val="00BD366F"/>
    <w:rsid w:val="00BD3BF6"/>
    <w:rsid w:val="00BE2F1C"/>
    <w:rsid w:val="00BE5264"/>
    <w:rsid w:val="00BE6139"/>
    <w:rsid w:val="00BE65A7"/>
    <w:rsid w:val="00C008B5"/>
    <w:rsid w:val="00C16704"/>
    <w:rsid w:val="00C32BCB"/>
    <w:rsid w:val="00C331CD"/>
    <w:rsid w:val="00C340EC"/>
    <w:rsid w:val="00C40915"/>
    <w:rsid w:val="00C44B9B"/>
    <w:rsid w:val="00C6023A"/>
    <w:rsid w:val="00C671A4"/>
    <w:rsid w:val="00C7038B"/>
    <w:rsid w:val="00C70B39"/>
    <w:rsid w:val="00C751C7"/>
    <w:rsid w:val="00C77A41"/>
    <w:rsid w:val="00C86603"/>
    <w:rsid w:val="00C92D6D"/>
    <w:rsid w:val="00CA0C8F"/>
    <w:rsid w:val="00CB484A"/>
    <w:rsid w:val="00CB7F2C"/>
    <w:rsid w:val="00CC4E62"/>
    <w:rsid w:val="00CD61E1"/>
    <w:rsid w:val="00CF1D06"/>
    <w:rsid w:val="00CF2629"/>
    <w:rsid w:val="00D06DB2"/>
    <w:rsid w:val="00D11656"/>
    <w:rsid w:val="00D206A6"/>
    <w:rsid w:val="00D367CD"/>
    <w:rsid w:val="00D43450"/>
    <w:rsid w:val="00D5509E"/>
    <w:rsid w:val="00D6638B"/>
    <w:rsid w:val="00D71015"/>
    <w:rsid w:val="00DB08F8"/>
    <w:rsid w:val="00DB0FD3"/>
    <w:rsid w:val="00DC732A"/>
    <w:rsid w:val="00DD2E71"/>
    <w:rsid w:val="00E0366E"/>
    <w:rsid w:val="00E03FF9"/>
    <w:rsid w:val="00E06589"/>
    <w:rsid w:val="00E24D63"/>
    <w:rsid w:val="00E3217B"/>
    <w:rsid w:val="00E34B52"/>
    <w:rsid w:val="00E443B0"/>
    <w:rsid w:val="00E46F8D"/>
    <w:rsid w:val="00E651B3"/>
    <w:rsid w:val="00E66573"/>
    <w:rsid w:val="00E66BDE"/>
    <w:rsid w:val="00E675D9"/>
    <w:rsid w:val="00E67D67"/>
    <w:rsid w:val="00E70A26"/>
    <w:rsid w:val="00E851C8"/>
    <w:rsid w:val="00E85CEE"/>
    <w:rsid w:val="00E865E7"/>
    <w:rsid w:val="00EA7D6F"/>
    <w:rsid w:val="00EB4D86"/>
    <w:rsid w:val="00ED7B88"/>
    <w:rsid w:val="00EE229D"/>
    <w:rsid w:val="00EE7892"/>
    <w:rsid w:val="00F35838"/>
    <w:rsid w:val="00F442E5"/>
    <w:rsid w:val="00F44F01"/>
    <w:rsid w:val="00F840FA"/>
    <w:rsid w:val="00F91DF2"/>
    <w:rsid w:val="00F97B4F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B88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normaltextrun">
    <w:name w:val="normaltextrun"/>
    <w:basedOn w:val="Fuentedeprrafopredeter"/>
    <w:rsid w:val="00BE65A7"/>
  </w:style>
  <w:style w:type="character" w:customStyle="1" w:styleId="eop">
    <w:name w:val="eop"/>
    <w:basedOn w:val="Fuentedeprrafopredeter"/>
    <w:rsid w:val="00BE6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1225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48</cp:revision>
  <dcterms:created xsi:type="dcterms:W3CDTF">2024-12-18T16:34:00Z</dcterms:created>
  <dcterms:modified xsi:type="dcterms:W3CDTF">2025-01-27T23:31:00Z</dcterms:modified>
</cp:coreProperties>
</file>